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color w:val="222222"/>
          <w:rtl w:val="0"/>
        </w:rPr>
        <w:t xml:space="preserve">“Dale like a tu seguridad”: la manera más fácil de ganar increíbles premios fomentando la </w:t>
      </w:r>
      <w:r w:rsidDel="00000000" w:rsidR="00000000" w:rsidRPr="00000000">
        <w:rPr>
          <w:b w:val="1"/>
          <w:rtl w:val="0"/>
        </w:rPr>
        <w:t xml:space="preserve">cultura del seguro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3"/>
        </w:numPr>
        <w:ind w:left="720" w:hanging="360"/>
        <w:jc w:val="both"/>
        <w:rPr>
          <w:i w:val="1"/>
        </w:rPr>
      </w:pPr>
      <w:r w:rsidDel="00000000" w:rsidR="00000000" w:rsidRPr="00000000">
        <w:rPr>
          <w:i w:val="1"/>
          <w:rtl w:val="0"/>
        </w:rPr>
        <w:t xml:space="preserve">La Asociación Mexicana de Instituciones de Seguros y sus asociados, invitan a los jóvenes a participar en esta dinámica del 1 al 31 de marzo de 2022.</w:t>
      </w:r>
    </w:p>
    <w:p w:rsidR="00000000" w:rsidDel="00000000" w:rsidP="00000000" w:rsidRDefault="00000000" w:rsidRPr="00000000" w14:paraId="00000005">
      <w:pPr>
        <w:numPr>
          <w:ilvl w:val="0"/>
          <w:numId w:val="3"/>
        </w:numPr>
        <w:ind w:left="720" w:hanging="360"/>
        <w:jc w:val="both"/>
        <w:rPr>
          <w:i w:val="1"/>
        </w:rPr>
      </w:pPr>
      <w:r w:rsidDel="00000000" w:rsidR="00000000" w:rsidRPr="00000000">
        <w:rPr>
          <w:i w:val="1"/>
          <w:rtl w:val="0"/>
        </w:rPr>
        <w:t xml:space="preserve">El concurso cuenta con 4 categorías: </w:t>
      </w:r>
      <w:r w:rsidDel="00000000" w:rsidR="00000000" w:rsidRPr="00000000">
        <w:rPr>
          <w:i w:val="1"/>
          <w:color w:val="222222"/>
          <w:rtl w:val="0"/>
        </w:rPr>
        <w:t xml:space="preserve">Autos y movilidad, Salud, Gadgets o pertenencias y Viajes.</w:t>
      </w:r>
      <w:r w:rsidDel="00000000" w:rsidR="00000000" w:rsidRPr="00000000">
        <w:rPr>
          <w:rtl w:val="0"/>
        </w:rPr>
      </w:r>
    </w:p>
    <w:p w:rsidR="00000000" w:rsidDel="00000000" w:rsidP="00000000" w:rsidRDefault="00000000" w:rsidRPr="00000000" w14:paraId="00000006">
      <w:pPr>
        <w:numPr>
          <w:ilvl w:val="0"/>
          <w:numId w:val="3"/>
        </w:numPr>
        <w:ind w:left="720" w:hanging="360"/>
        <w:jc w:val="both"/>
        <w:rPr>
          <w:i w:val="1"/>
          <w:color w:val="222222"/>
        </w:rPr>
      </w:pPr>
      <w:r w:rsidDel="00000000" w:rsidR="00000000" w:rsidRPr="00000000">
        <w:rPr>
          <w:i w:val="1"/>
          <w:color w:val="222222"/>
          <w:rtl w:val="0"/>
        </w:rPr>
        <w:t xml:space="preserve">Los creadores de los 3 videos con más interacciones por cada división serán los ganadores, quienes serán anunciados durante la 31 Convención de Aseguradores AMIS.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color w:val="222222"/>
        </w:rPr>
      </w:pPr>
      <w:r w:rsidDel="00000000" w:rsidR="00000000" w:rsidRPr="00000000">
        <w:rPr>
          <w:rtl w:val="0"/>
        </w:rPr>
        <w:t xml:space="preserve">Para impulsar la </w:t>
      </w:r>
      <w:r w:rsidDel="00000000" w:rsidR="00000000" w:rsidRPr="00000000">
        <w:rPr>
          <w:b w:val="1"/>
          <w:rtl w:val="0"/>
        </w:rPr>
        <w:t xml:space="preserve">cultura del seguro</w:t>
      </w:r>
      <w:r w:rsidDel="00000000" w:rsidR="00000000" w:rsidRPr="00000000">
        <w:rPr>
          <w:rtl w:val="0"/>
        </w:rPr>
        <w:t xml:space="preserve"> y hacer que su uso se convierta en “tendencia digital”</w:t>
      </w:r>
      <w:r w:rsidDel="00000000" w:rsidR="00000000" w:rsidRPr="00000000">
        <w:rPr>
          <w:highlight w:val="white"/>
          <w:rtl w:val="0"/>
        </w:rPr>
        <w:t xml:space="preserve">, la </w:t>
      </w:r>
      <w:r w:rsidDel="00000000" w:rsidR="00000000" w:rsidRPr="00000000">
        <w:rPr>
          <w:b w:val="1"/>
          <w:highlight w:val="white"/>
          <w:rtl w:val="0"/>
        </w:rPr>
        <w:t xml:space="preserve">Asociación Mexicana de Instituciones de Seguros (AMIS), en conjunto con sus asociados</w:t>
      </w:r>
      <w:r w:rsidDel="00000000" w:rsidR="00000000" w:rsidRPr="00000000">
        <w:rPr>
          <w:highlight w:val="white"/>
          <w:rtl w:val="0"/>
        </w:rPr>
        <w:t xml:space="preserve">, anuncia el lanzamient</w:t>
      </w:r>
      <w:r w:rsidDel="00000000" w:rsidR="00000000" w:rsidRPr="00000000">
        <w:rPr>
          <w:rtl w:val="0"/>
        </w:rPr>
        <w:t xml:space="preserve">o de la primera edición del concurso de video en redes sociales </w:t>
      </w:r>
      <w:r w:rsidDel="00000000" w:rsidR="00000000" w:rsidRPr="00000000">
        <w:rPr>
          <w:b w:val="1"/>
          <w:color w:val="222222"/>
          <w:rtl w:val="0"/>
        </w:rPr>
        <w:t xml:space="preserve">“Dale like a tu seguridad”</w:t>
      </w:r>
      <w:r w:rsidDel="00000000" w:rsidR="00000000" w:rsidRPr="00000000">
        <w:rPr>
          <w:color w:val="222222"/>
          <w:rtl w:val="0"/>
        </w:rPr>
        <w:t xml:space="preserve">, con el cual se busca promover la</w:t>
      </w:r>
      <w:r w:rsidDel="00000000" w:rsidR="00000000" w:rsidRPr="00000000">
        <w:rPr>
          <w:highlight w:val="white"/>
          <w:rtl w:val="0"/>
        </w:rPr>
        <w:t xml:space="preserve"> importancia de conocer los beneficios de estos valiosos productos, la </w:t>
      </w:r>
      <w:r w:rsidDel="00000000" w:rsidR="00000000" w:rsidRPr="00000000">
        <w:rPr>
          <w:color w:val="222222"/>
          <w:rtl w:val="0"/>
        </w:rPr>
        <w:t xml:space="preserve">prevención de riesgos y generar conciencia entre los jóvenes del país.</w:t>
      </w:r>
    </w:p>
    <w:p w:rsidR="00000000" w:rsidDel="00000000" w:rsidP="00000000" w:rsidRDefault="00000000" w:rsidRPr="00000000" w14:paraId="00000009">
      <w:pPr>
        <w:jc w:val="both"/>
        <w:rPr>
          <w:color w:val="222222"/>
        </w:rPr>
      </w:pPr>
      <w:r w:rsidDel="00000000" w:rsidR="00000000" w:rsidRPr="00000000">
        <w:rPr>
          <w:color w:val="222222"/>
          <w:rtl w:val="0"/>
        </w:rPr>
        <w:t xml:space="preserve"> </w:t>
      </w:r>
    </w:p>
    <w:p w:rsidR="00000000" w:rsidDel="00000000" w:rsidP="00000000" w:rsidRDefault="00000000" w:rsidRPr="00000000" w14:paraId="0000000A">
      <w:pPr>
        <w:jc w:val="both"/>
        <w:rPr>
          <w:b w:val="1"/>
          <w:color w:val="222222"/>
        </w:rPr>
      </w:pPr>
      <w:r w:rsidDel="00000000" w:rsidR="00000000" w:rsidRPr="00000000">
        <w:rPr>
          <w:b w:val="1"/>
          <w:color w:val="222222"/>
          <w:rtl w:val="0"/>
        </w:rPr>
        <w:t xml:space="preserve">¿Cómo concursar?</w:t>
      </w:r>
    </w:p>
    <w:p w:rsidR="00000000" w:rsidDel="00000000" w:rsidP="00000000" w:rsidRDefault="00000000" w:rsidRPr="00000000" w14:paraId="0000000B">
      <w:pPr>
        <w:jc w:val="both"/>
        <w:rPr>
          <w:color w:val="222222"/>
        </w:rPr>
      </w:pPr>
      <w:r w:rsidDel="00000000" w:rsidR="00000000" w:rsidRPr="00000000">
        <w:rPr>
          <w:rtl w:val="0"/>
        </w:rPr>
      </w:r>
    </w:p>
    <w:p w:rsidR="00000000" w:rsidDel="00000000" w:rsidP="00000000" w:rsidRDefault="00000000" w:rsidRPr="00000000" w14:paraId="0000000C">
      <w:pPr>
        <w:jc w:val="both"/>
        <w:rPr>
          <w:color w:val="222222"/>
        </w:rPr>
      </w:pPr>
      <w:r w:rsidDel="00000000" w:rsidR="00000000" w:rsidRPr="00000000">
        <w:rPr>
          <w:color w:val="222222"/>
          <w:rtl w:val="0"/>
        </w:rPr>
        <w:t xml:space="preserve">Es muy fácil; y aunque la dinámica está enfocada en los jóvenes, </w:t>
      </w:r>
      <w:r w:rsidDel="00000000" w:rsidR="00000000" w:rsidRPr="00000000">
        <w:rPr>
          <w:b w:val="1"/>
          <w:color w:val="222222"/>
          <w:rtl w:val="0"/>
        </w:rPr>
        <w:t xml:space="preserve">cualquiera puede participar</w:t>
      </w:r>
      <w:r w:rsidDel="00000000" w:rsidR="00000000" w:rsidRPr="00000000">
        <w:rPr>
          <w:color w:val="222222"/>
          <w:rtl w:val="0"/>
        </w:rPr>
        <w:t xml:space="preserve"> si es mayor de edad: </w:t>
      </w:r>
    </w:p>
    <w:p w:rsidR="00000000" w:rsidDel="00000000" w:rsidP="00000000" w:rsidRDefault="00000000" w:rsidRPr="00000000" w14:paraId="0000000D">
      <w:pPr>
        <w:jc w:val="both"/>
        <w:rPr>
          <w:color w:val="222222"/>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color w:val="222222"/>
        </w:rPr>
      </w:pPr>
      <w:r w:rsidDel="00000000" w:rsidR="00000000" w:rsidRPr="00000000">
        <w:rPr>
          <w:color w:val="222222"/>
          <w:rtl w:val="0"/>
        </w:rPr>
        <w:t xml:space="preserve">Si eres de nacionalidad mexicana, mayor de 18 años, resides en el país, y tienes una cuenta personal en Facebook, Instagram y/o TikTok, puedes participar con un video (máximo 3 min. de duración) que hable de </w:t>
      </w:r>
      <w:r w:rsidDel="00000000" w:rsidR="00000000" w:rsidRPr="00000000">
        <w:rPr>
          <w:b w:val="1"/>
          <w:color w:val="222222"/>
          <w:rtl w:val="0"/>
        </w:rPr>
        <w:t xml:space="preserve">cómo un seguro te ayuda a sentirte protegido o a resolver contratiempos </w:t>
      </w:r>
      <w:r w:rsidDel="00000000" w:rsidR="00000000" w:rsidRPr="00000000">
        <w:rPr>
          <w:color w:val="222222"/>
          <w:rtl w:val="0"/>
        </w:rPr>
        <w:t xml:space="preserve">durante un viaje, mientras circulas en tu coche, a proteger tus aparatos electrónicos más preciados, o para cuidar de tu salud.</w:t>
      </w:r>
    </w:p>
    <w:p w:rsidR="00000000" w:rsidDel="00000000" w:rsidP="00000000" w:rsidRDefault="00000000" w:rsidRPr="00000000" w14:paraId="0000000F">
      <w:pPr>
        <w:numPr>
          <w:ilvl w:val="0"/>
          <w:numId w:val="1"/>
        </w:numPr>
        <w:ind w:left="720" w:hanging="360"/>
        <w:jc w:val="both"/>
        <w:rPr>
          <w:color w:val="222222"/>
        </w:rPr>
      </w:pPr>
      <w:r w:rsidDel="00000000" w:rsidR="00000000" w:rsidRPr="00000000">
        <w:rPr>
          <w:color w:val="222222"/>
          <w:rtl w:val="0"/>
        </w:rPr>
        <w:t xml:space="preserve">El vídeo deberá incluir los hashtags</w:t>
      </w:r>
      <w:r w:rsidDel="00000000" w:rsidR="00000000" w:rsidRPr="00000000">
        <w:rPr>
          <w:b w:val="1"/>
          <w:color w:val="222222"/>
          <w:rtl w:val="0"/>
        </w:rPr>
        <w:t xml:space="preserve"> #ConTuSeguroSí</w:t>
      </w:r>
      <w:r w:rsidDel="00000000" w:rsidR="00000000" w:rsidRPr="00000000">
        <w:rPr>
          <w:color w:val="222222"/>
          <w:rtl w:val="0"/>
        </w:rPr>
        <w:t xml:space="preserve"> y </w:t>
      </w:r>
      <w:r w:rsidDel="00000000" w:rsidR="00000000" w:rsidRPr="00000000">
        <w:rPr>
          <w:b w:val="1"/>
          <w:color w:val="222222"/>
          <w:rtl w:val="0"/>
        </w:rPr>
        <w:t xml:space="preserve">#AMIS</w:t>
      </w:r>
      <w:r w:rsidDel="00000000" w:rsidR="00000000" w:rsidRPr="00000000">
        <w:rPr>
          <w:color w:val="222222"/>
          <w:rtl w:val="0"/>
        </w:rPr>
        <w:t xml:space="preserve"> en el caso de TikTok; para Facebook e Instagram hay que usar </w:t>
      </w:r>
      <w:r w:rsidDel="00000000" w:rsidR="00000000" w:rsidRPr="00000000">
        <w:rPr>
          <w:b w:val="1"/>
          <w:color w:val="222222"/>
          <w:rtl w:val="0"/>
        </w:rPr>
        <w:t xml:space="preserve">#ConTuSeguroSí</w:t>
      </w:r>
      <w:r w:rsidDel="00000000" w:rsidR="00000000" w:rsidRPr="00000000">
        <w:rPr>
          <w:color w:val="222222"/>
          <w:rtl w:val="0"/>
        </w:rPr>
        <w:t xml:space="preserve"> y etiquetar a las </w:t>
      </w:r>
      <w:r w:rsidDel="00000000" w:rsidR="00000000" w:rsidRPr="00000000">
        <w:rPr>
          <w:b w:val="1"/>
          <w:color w:val="222222"/>
          <w:rtl w:val="0"/>
        </w:rPr>
        <w:t xml:space="preserve">cuentas de la AMIS</w:t>
      </w:r>
      <w:r w:rsidDel="00000000" w:rsidR="00000000" w:rsidRPr="00000000">
        <w:rPr>
          <w:color w:val="222222"/>
          <w:rtl w:val="0"/>
        </w:rPr>
        <w:t xml:space="preserve"> </w:t>
      </w:r>
      <w:r w:rsidDel="00000000" w:rsidR="00000000" w:rsidRPr="00000000">
        <w:rPr>
          <w:b w:val="1"/>
          <w:color w:val="222222"/>
          <w:rtl w:val="0"/>
        </w:rPr>
        <w:t xml:space="preserve">(</w:t>
      </w:r>
      <w:hyperlink r:id="rId7">
        <w:r w:rsidDel="00000000" w:rsidR="00000000" w:rsidRPr="00000000">
          <w:rPr>
            <w:b w:val="1"/>
            <w:color w:val="1155cc"/>
            <w:u w:val="single"/>
            <w:rtl w:val="0"/>
          </w:rPr>
          <w:t xml:space="preserve">@AMISmx</w:t>
        </w:r>
      </w:hyperlink>
      <w:r w:rsidDel="00000000" w:rsidR="00000000" w:rsidRPr="00000000">
        <w:rPr>
          <w:color w:val="222222"/>
          <w:rtl w:val="0"/>
        </w:rPr>
        <w:t xml:space="preserve"> para Facebook y </w:t>
      </w:r>
      <w:hyperlink r:id="rId8">
        <w:r w:rsidDel="00000000" w:rsidR="00000000" w:rsidRPr="00000000">
          <w:rPr>
            <w:b w:val="1"/>
            <w:color w:val="1155cc"/>
            <w:u w:val="single"/>
            <w:rtl w:val="0"/>
          </w:rPr>
          <w:t xml:space="preserve">@amis_mx</w:t>
        </w:r>
      </w:hyperlink>
      <w:r w:rsidDel="00000000" w:rsidR="00000000" w:rsidRPr="00000000">
        <w:rPr>
          <w:color w:val="222222"/>
          <w:rtl w:val="0"/>
        </w:rPr>
        <w:t xml:space="preserve"> para Instagram). </w:t>
      </w:r>
    </w:p>
    <w:p w:rsidR="00000000" w:rsidDel="00000000" w:rsidP="00000000" w:rsidRDefault="00000000" w:rsidRPr="00000000" w14:paraId="00000010">
      <w:pPr>
        <w:numPr>
          <w:ilvl w:val="0"/>
          <w:numId w:val="1"/>
        </w:numPr>
        <w:ind w:left="720" w:hanging="360"/>
        <w:jc w:val="both"/>
        <w:rPr>
          <w:color w:val="222222"/>
        </w:rPr>
      </w:pPr>
      <w:r w:rsidDel="00000000" w:rsidR="00000000" w:rsidRPr="00000000">
        <w:rPr>
          <w:color w:val="222222"/>
          <w:rtl w:val="0"/>
        </w:rPr>
        <w:t xml:space="preserve">Se admitirán todos los vídeos originales que el usuario quiera registrar </w:t>
      </w:r>
      <w:r w:rsidDel="00000000" w:rsidR="00000000" w:rsidRPr="00000000">
        <w:rPr>
          <w:b w:val="1"/>
          <w:color w:val="222222"/>
          <w:rtl w:val="0"/>
        </w:rPr>
        <w:t xml:space="preserve">del 01 al 31 de marzo hasta las 20:00 horas</w:t>
      </w:r>
      <w:r w:rsidDel="00000000" w:rsidR="00000000" w:rsidRPr="00000000">
        <w:rPr>
          <w:color w:val="222222"/>
          <w:rtl w:val="0"/>
        </w:rPr>
        <w:t xml:space="preserve"> (tiempo del centro de México), los cuales deberán ser dados de alta también en</w:t>
      </w:r>
      <w:r w:rsidDel="00000000" w:rsidR="00000000" w:rsidRPr="00000000">
        <w:rPr>
          <w:b w:val="1"/>
          <w:color w:val="222222"/>
          <w:rtl w:val="0"/>
        </w:rPr>
        <w:t xml:space="preserve"> este sitio web (</w:t>
      </w:r>
      <w:hyperlink r:id="rId9">
        <w:r w:rsidDel="00000000" w:rsidR="00000000" w:rsidRPr="00000000">
          <w:rPr>
            <w:b w:val="1"/>
            <w:color w:val="1155cc"/>
            <w:u w:val="single"/>
            <w:rtl w:val="0"/>
          </w:rPr>
          <w:t xml:space="preserve">https://bit.ly/3hnTbGE</w:t>
        </w:r>
      </w:hyperlink>
      <w:r w:rsidDel="00000000" w:rsidR="00000000" w:rsidRPr="00000000">
        <w:rPr>
          <w:b w:val="1"/>
          <w:color w:val="222222"/>
          <w:rtl w:val="0"/>
        </w:rPr>
        <w:t xml:space="preserve">)</w:t>
      </w:r>
      <w:r w:rsidDel="00000000" w:rsidR="00000000" w:rsidRPr="00000000">
        <w:rPr>
          <w:color w:val="222222"/>
          <w:rtl w:val="0"/>
        </w:rPr>
        <w:t xml:space="preserve">, donde se podrán consultar las bases completas del concurso.</w:t>
      </w:r>
    </w:p>
    <w:p w:rsidR="00000000" w:rsidDel="00000000" w:rsidP="00000000" w:rsidRDefault="00000000" w:rsidRPr="00000000" w14:paraId="00000011">
      <w:pPr>
        <w:jc w:val="both"/>
        <w:rPr>
          <w:color w:val="222222"/>
        </w:rPr>
      </w:pPr>
      <w:r w:rsidDel="00000000" w:rsidR="00000000" w:rsidRPr="00000000">
        <w:rPr>
          <w:rtl w:val="0"/>
        </w:rPr>
      </w:r>
    </w:p>
    <w:p w:rsidR="00000000" w:rsidDel="00000000" w:rsidP="00000000" w:rsidRDefault="00000000" w:rsidRPr="00000000" w14:paraId="00000012">
      <w:pPr>
        <w:jc w:val="both"/>
        <w:rPr>
          <w:color w:val="222222"/>
        </w:rPr>
      </w:pPr>
      <w:r w:rsidDel="00000000" w:rsidR="00000000" w:rsidRPr="00000000">
        <w:rPr>
          <w:b w:val="1"/>
          <w:color w:val="222222"/>
          <w:rtl w:val="0"/>
        </w:rPr>
        <w:t xml:space="preserve">Los 3 videos que obtengan el mayor número de likes</w:t>
      </w:r>
      <w:r w:rsidDel="00000000" w:rsidR="00000000" w:rsidRPr="00000000">
        <w:rPr>
          <w:color w:val="222222"/>
          <w:rtl w:val="0"/>
        </w:rPr>
        <w:t xml:space="preserve"> durante el mes, en cualquiera de las </w:t>
      </w:r>
      <w:r w:rsidDel="00000000" w:rsidR="00000000" w:rsidRPr="00000000">
        <w:rPr>
          <w:b w:val="1"/>
          <w:color w:val="222222"/>
          <w:rtl w:val="0"/>
        </w:rPr>
        <w:t xml:space="preserve">4 categorías</w:t>
      </w:r>
      <w:r w:rsidDel="00000000" w:rsidR="00000000" w:rsidRPr="00000000">
        <w:rPr>
          <w:color w:val="222222"/>
          <w:rtl w:val="0"/>
        </w:rPr>
        <w:t xml:space="preserve"> del certamen (Autos y movilidad, Salud, Gadgets o pertenencias y Viajes), se harán acreedores a alguno de estos premios:</w:t>
      </w:r>
    </w:p>
    <w:p w:rsidR="00000000" w:rsidDel="00000000" w:rsidP="00000000" w:rsidRDefault="00000000" w:rsidRPr="00000000" w14:paraId="00000013">
      <w:pPr>
        <w:jc w:val="both"/>
        <w:rPr>
          <w:color w:val="222222"/>
        </w:rPr>
      </w:pPr>
      <w:r w:rsidDel="00000000" w:rsidR="00000000" w:rsidRPr="00000000">
        <w:rPr>
          <w:rtl w:val="0"/>
        </w:rPr>
      </w:r>
    </w:p>
    <w:p w:rsidR="00000000" w:rsidDel="00000000" w:rsidP="00000000" w:rsidRDefault="00000000" w:rsidRPr="00000000" w14:paraId="00000014">
      <w:pPr>
        <w:numPr>
          <w:ilvl w:val="0"/>
          <w:numId w:val="2"/>
        </w:numPr>
        <w:ind w:left="720" w:hanging="360"/>
        <w:jc w:val="both"/>
        <w:rPr>
          <w:color w:val="222222"/>
        </w:rPr>
      </w:pPr>
      <w:r w:rsidDel="00000000" w:rsidR="00000000" w:rsidRPr="00000000">
        <w:rPr>
          <w:b w:val="1"/>
          <w:color w:val="222222"/>
          <w:rtl w:val="0"/>
        </w:rPr>
        <w:t xml:space="preserve">1er lugar</w:t>
      </w:r>
      <w:r w:rsidDel="00000000" w:rsidR="00000000" w:rsidRPr="00000000">
        <w:rPr>
          <w:color w:val="222222"/>
          <w:rtl w:val="0"/>
        </w:rPr>
        <w:t xml:space="preserve">: 10 mil pesos + regalo tecnológico (dron) + un kit de artículos promocionales de las compañías asociadas a la AMIS.</w:t>
      </w:r>
    </w:p>
    <w:p w:rsidR="00000000" w:rsidDel="00000000" w:rsidP="00000000" w:rsidRDefault="00000000" w:rsidRPr="00000000" w14:paraId="00000015">
      <w:pPr>
        <w:numPr>
          <w:ilvl w:val="0"/>
          <w:numId w:val="2"/>
        </w:numPr>
        <w:ind w:left="720" w:hanging="360"/>
        <w:jc w:val="both"/>
        <w:rPr>
          <w:color w:val="222222"/>
        </w:rPr>
      </w:pPr>
      <w:r w:rsidDel="00000000" w:rsidR="00000000" w:rsidRPr="00000000">
        <w:rPr>
          <w:b w:val="1"/>
          <w:color w:val="222222"/>
          <w:rtl w:val="0"/>
        </w:rPr>
        <w:t xml:space="preserve">2o lugar</w:t>
      </w:r>
      <w:r w:rsidDel="00000000" w:rsidR="00000000" w:rsidRPr="00000000">
        <w:rPr>
          <w:color w:val="222222"/>
          <w:rtl w:val="0"/>
        </w:rPr>
        <w:t xml:space="preserve">: 5 mil pesos + regalo tecnológico (silla gamer) + un kit de artículos promocionales de las compañías asociadas a la AMIS.</w:t>
      </w:r>
    </w:p>
    <w:p w:rsidR="00000000" w:rsidDel="00000000" w:rsidP="00000000" w:rsidRDefault="00000000" w:rsidRPr="00000000" w14:paraId="00000016">
      <w:pPr>
        <w:numPr>
          <w:ilvl w:val="0"/>
          <w:numId w:val="2"/>
        </w:numPr>
        <w:ind w:left="720" w:hanging="360"/>
        <w:jc w:val="both"/>
        <w:rPr>
          <w:color w:val="222222"/>
        </w:rPr>
      </w:pPr>
      <w:r w:rsidDel="00000000" w:rsidR="00000000" w:rsidRPr="00000000">
        <w:rPr>
          <w:b w:val="1"/>
          <w:color w:val="222222"/>
          <w:rtl w:val="0"/>
        </w:rPr>
        <w:t xml:space="preserve">3er lugar</w:t>
      </w:r>
      <w:r w:rsidDel="00000000" w:rsidR="00000000" w:rsidRPr="00000000">
        <w:rPr>
          <w:color w:val="222222"/>
          <w:rtl w:val="0"/>
        </w:rPr>
        <w:t xml:space="preserve">: 2 mil pesos + regalo tecnológico (audífonos) + un kit de artículos promocionales de las compañías asociadas a la AMIS.</w:t>
      </w:r>
    </w:p>
    <w:p w:rsidR="00000000" w:rsidDel="00000000" w:rsidP="00000000" w:rsidRDefault="00000000" w:rsidRPr="00000000" w14:paraId="00000017">
      <w:pPr>
        <w:jc w:val="both"/>
        <w:rPr>
          <w:color w:val="222222"/>
        </w:rPr>
      </w:pPr>
      <w:r w:rsidDel="00000000" w:rsidR="00000000" w:rsidRPr="00000000">
        <w:rPr>
          <w:rtl w:val="0"/>
        </w:rPr>
      </w:r>
    </w:p>
    <w:p w:rsidR="00000000" w:rsidDel="00000000" w:rsidP="00000000" w:rsidRDefault="00000000" w:rsidRPr="00000000" w14:paraId="00000018">
      <w:pPr>
        <w:jc w:val="both"/>
        <w:rPr>
          <w:color w:val="222222"/>
        </w:rPr>
      </w:pPr>
      <w:r w:rsidDel="00000000" w:rsidR="00000000" w:rsidRPr="00000000">
        <w:rPr>
          <w:color w:val="222222"/>
          <w:rtl w:val="0"/>
        </w:rPr>
        <w:t xml:space="preserve">Para hacer llegar el concurso </w:t>
      </w:r>
      <w:r w:rsidDel="00000000" w:rsidR="00000000" w:rsidRPr="00000000">
        <w:rPr>
          <w:b w:val="1"/>
          <w:color w:val="222222"/>
          <w:rtl w:val="0"/>
        </w:rPr>
        <w:t xml:space="preserve">“Dale like a tu seguridad” </w:t>
      </w:r>
      <w:r w:rsidDel="00000000" w:rsidR="00000000" w:rsidRPr="00000000">
        <w:rPr>
          <w:color w:val="222222"/>
          <w:rtl w:val="0"/>
        </w:rPr>
        <w:t xml:space="preserve">a más personas, se contará con el apoyo de reconocidos influencers, quienes anunciarán a los 3 ganadores de cada una de las 4 categorías durante la </w:t>
      </w:r>
      <w:hyperlink r:id="rId10">
        <w:r w:rsidDel="00000000" w:rsidR="00000000" w:rsidRPr="00000000">
          <w:rPr>
            <w:b w:val="1"/>
            <w:color w:val="1155cc"/>
            <w:u w:val="single"/>
            <w:rtl w:val="0"/>
          </w:rPr>
          <w:t xml:space="preserve">31 Convención de Aseguradores AMIS</w:t>
        </w:r>
      </w:hyperlink>
      <w:r w:rsidDel="00000000" w:rsidR="00000000" w:rsidRPr="00000000">
        <w:rPr>
          <w:color w:val="222222"/>
          <w:rtl w:val="0"/>
        </w:rPr>
        <w:t xml:space="preserve">, a celebrarse el 24 y 25 de mayo próximos. Dicha ceremonia de premiación, será presencial y se transmitirá en vivo por las redes sociales de la AMIS (</w:t>
      </w:r>
      <w:hyperlink r:id="rId11">
        <w:r w:rsidDel="00000000" w:rsidR="00000000" w:rsidRPr="00000000">
          <w:rPr>
            <w:color w:val="1155cc"/>
            <w:u w:val="single"/>
            <w:rtl w:val="0"/>
          </w:rPr>
          <w:t xml:space="preserve">Facebook</w:t>
        </w:r>
      </w:hyperlink>
      <w:r w:rsidDel="00000000" w:rsidR="00000000" w:rsidRPr="00000000">
        <w:rPr>
          <w:color w:val="222222"/>
          <w:rtl w:val="0"/>
        </w:rPr>
        <w:t xml:space="preserve">, </w:t>
      </w:r>
      <w:hyperlink r:id="rId12">
        <w:r w:rsidDel="00000000" w:rsidR="00000000" w:rsidRPr="00000000">
          <w:rPr>
            <w:color w:val="1155cc"/>
            <w:u w:val="single"/>
            <w:rtl w:val="0"/>
          </w:rPr>
          <w:t xml:space="preserve">Twitter</w:t>
        </w:r>
      </w:hyperlink>
      <w:r w:rsidDel="00000000" w:rsidR="00000000" w:rsidRPr="00000000">
        <w:rPr>
          <w:color w:val="222222"/>
          <w:rtl w:val="0"/>
        </w:rPr>
        <w:t xml:space="preserve">, </w:t>
      </w:r>
      <w:hyperlink r:id="rId13">
        <w:r w:rsidDel="00000000" w:rsidR="00000000" w:rsidRPr="00000000">
          <w:rPr>
            <w:color w:val="1155cc"/>
            <w:u w:val="single"/>
            <w:rtl w:val="0"/>
          </w:rPr>
          <w:t xml:space="preserve">LinkedIn</w:t>
        </w:r>
      </w:hyperlink>
      <w:r w:rsidDel="00000000" w:rsidR="00000000" w:rsidRPr="00000000">
        <w:rPr>
          <w:color w:val="222222"/>
          <w:rtl w:val="0"/>
        </w:rPr>
        <w:t xml:space="preserve"> y </w:t>
      </w:r>
      <w:hyperlink r:id="rId14">
        <w:r w:rsidDel="00000000" w:rsidR="00000000" w:rsidRPr="00000000">
          <w:rPr>
            <w:color w:val="1155cc"/>
            <w:u w:val="single"/>
            <w:rtl w:val="0"/>
          </w:rPr>
          <w:t xml:space="preserve">YouTube</w:t>
        </w:r>
      </w:hyperlink>
      <w:r w:rsidDel="00000000" w:rsidR="00000000" w:rsidRPr="00000000">
        <w:rPr>
          <w:color w:val="222222"/>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w:t>
      </w:r>
      <w:r w:rsidDel="00000000" w:rsidR="00000000" w:rsidRPr="00000000">
        <w:rPr>
          <w:i w:val="1"/>
          <w:rtl w:val="0"/>
        </w:rPr>
        <w:t xml:space="preserve">El objetivo del concurso, es hacer conciencia a través de las redes sociales -medios que hoy más emplean los jóvenes para informarse- sobre la importancia de contar con un seguro. Con esta iniciativa, además, queremos promover la inclusión financiera y dejar claro que el aseguramiento es una manera de garantizar su futuro y tranquilidad; con la ventaja de que cualquier plan, sea vehicular, de salud, de ahorros, de pertenencias o de viajes, puede adaptarse perfectamente a los intereses y necesidades de cada quien, obteniendo trajes a la medida para todo perfil</w:t>
      </w:r>
      <w:r w:rsidDel="00000000" w:rsidR="00000000" w:rsidRPr="00000000">
        <w:rPr>
          <w:rtl w:val="0"/>
        </w:rPr>
        <w:t xml:space="preserve">”; comenta al respecto David Pérez, presidente del Comité de Comunicación y Educación Financiera de la AMIS.</w:t>
      </w:r>
    </w:p>
    <w:p w:rsidR="00000000" w:rsidDel="00000000" w:rsidP="00000000" w:rsidRDefault="00000000" w:rsidRPr="00000000" w14:paraId="0000001B">
      <w:pPr>
        <w:jc w:val="both"/>
        <w:rPr/>
      </w:pPr>
      <w:r w:rsidDel="00000000" w:rsidR="00000000" w:rsidRPr="00000000">
        <w:rPr>
          <w:rtl w:val="0"/>
        </w:rPr>
        <w:t xml:space="preserve"> </w:t>
      </w:r>
    </w:p>
    <w:p w:rsidR="00000000" w:rsidDel="00000000" w:rsidP="00000000" w:rsidRDefault="00000000" w:rsidRPr="00000000" w14:paraId="0000001C">
      <w:pPr>
        <w:jc w:val="both"/>
        <w:rPr>
          <w:b w:val="1"/>
        </w:rPr>
      </w:pPr>
      <w:r w:rsidDel="00000000" w:rsidR="00000000" w:rsidRPr="00000000">
        <w:rPr>
          <w:b w:val="1"/>
          <w:rtl w:val="0"/>
        </w:rPr>
        <w:t xml:space="preserve">Por más jóvenes asegurados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Fomentar la cultura del seguro y su importancia para llevar una vida digna, es una de las asignaturas pendientes del país; en un contexto donde, sólo por hablar del aspecto vehicular, apenas 3 de cada 10 autos tienen una póliza contratada.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Esta necesidad de elevar la cantidad de personas aseguradas se vuelve todavía más relevante si consideramos que, de acuerdo con la </w:t>
      </w:r>
      <w:hyperlink r:id="rId15">
        <w:r w:rsidDel="00000000" w:rsidR="00000000" w:rsidRPr="00000000">
          <w:rPr>
            <w:color w:val="1155cc"/>
            <w:u w:val="single"/>
            <w:rtl w:val="0"/>
          </w:rPr>
          <w:t xml:space="preserve">OMS</w:t>
        </w:r>
      </w:hyperlink>
      <w:r w:rsidDel="00000000" w:rsidR="00000000" w:rsidRPr="00000000">
        <w:rPr>
          <w:rtl w:val="0"/>
        </w:rPr>
        <w:t xml:space="preserve">, la principal causa de muerte a nivel mundial entre los jóvenes son los accidentes de tránsito. Al respecto, el </w:t>
      </w:r>
      <w:hyperlink r:id="rId16">
        <w:r w:rsidDel="00000000" w:rsidR="00000000" w:rsidRPr="00000000">
          <w:rPr>
            <w:color w:val="1155cc"/>
            <w:u w:val="single"/>
            <w:rtl w:val="0"/>
          </w:rPr>
          <w:t xml:space="preserve">INEGI</w:t>
        </w:r>
      </w:hyperlink>
      <w:r w:rsidDel="00000000" w:rsidR="00000000" w:rsidRPr="00000000">
        <w:rPr>
          <w:rtl w:val="0"/>
        </w:rPr>
        <w:t xml:space="preserve"> registró en 2020 un total de 81,761 siniestros ocasionados por conductores de 15 a 29 años, que por la cuarentena y la reducción de la movilidad fueron 19,602 menos que los del 2019 (101,363). Actualmente, este segmento representa el 25% de la población nacional; por lo que impulsar el aseguramiento en dicho grupo se </w:t>
      </w:r>
      <w:r w:rsidDel="00000000" w:rsidR="00000000" w:rsidRPr="00000000">
        <w:rPr>
          <w:rtl w:val="0"/>
        </w:rPr>
        <w:t xml:space="preserve">reflejaría</w:t>
      </w:r>
      <w:r w:rsidDel="00000000" w:rsidR="00000000" w:rsidRPr="00000000">
        <w:rPr>
          <w:rtl w:val="0"/>
        </w:rPr>
        <w:t xml:space="preserve"> en resultados positivos para su vida y para México.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w:t>
      </w:r>
      <w:r w:rsidDel="00000000" w:rsidR="00000000" w:rsidRPr="00000000">
        <w:rPr>
          <w:i w:val="1"/>
          <w:rtl w:val="0"/>
        </w:rPr>
        <w:t xml:space="preserve">Para Quálitas, es un orgullo participar en conjunto con la AMIS en esta iniciativa; ya que desde hace más de siete años hemos impulsado, entre diferentes públicos objetivos, el uso del seguro vehicular a través de la campaña ‘Conducta Vial Quálitas’. Sumar a otros tipos de seguros nos hará contar con una mejor cultura financiera, que al final impactará en la economía de nuestro país</w:t>
      </w:r>
      <w:r w:rsidDel="00000000" w:rsidR="00000000" w:rsidRPr="00000000">
        <w:rPr>
          <w:rtl w:val="0"/>
        </w:rPr>
        <w:t xml:space="preserve">”; concluye Jessica Flores, Subdirectora de Comunicación y Mercadotecnia Digital de Quálitas.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shd w:fill="ffffff" w:val="clear"/>
        <w:spacing w:after="200"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26">
      <w:pPr>
        <w:shd w:fill="ffffff" w:val="clear"/>
        <w:spacing w:after="200" w:lineRule="auto"/>
        <w:jc w:val="both"/>
        <w:rPr>
          <w:sz w:val="20"/>
          <w:szCs w:val="20"/>
        </w:rPr>
      </w:pPr>
      <w:r w:rsidDel="00000000" w:rsidR="00000000" w:rsidRPr="00000000">
        <w:rPr>
          <w:sz w:val="20"/>
          <w:szCs w:val="20"/>
          <w:rtl w:val="0"/>
        </w:rPr>
        <w:t xml:space="preserve">Con más de 27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7">
      <w:pPr>
        <w:shd w:fill="ffffff" w:val="clear"/>
        <w:spacing w:after="200" w:lineRule="auto"/>
        <w:jc w:val="both"/>
        <w:rPr/>
      </w:pPr>
      <w:r w:rsidDel="00000000" w:rsidR="00000000" w:rsidRPr="00000000">
        <w:rPr>
          <w:sz w:val="20"/>
          <w:szCs w:val="20"/>
          <w:rtl w:val="0"/>
        </w:rPr>
        <w:t xml:space="preserve">Para más información visita el sitio web de Quálitas </w:t>
      </w:r>
      <w:hyperlink r:id="rId17">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8">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9">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20">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21">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22">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drawing>
        <wp:inline distB="114300" distT="114300" distL="114300" distR="114300">
          <wp:extent cx="1385888" cy="48238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qualitas.mx/" TargetMode="External"/><Relationship Id="rId11" Type="http://schemas.openxmlformats.org/officeDocument/2006/relationships/hyperlink" Target="https://www.facebook.com/AMISmx/" TargetMode="External"/><Relationship Id="rId22" Type="http://schemas.openxmlformats.org/officeDocument/2006/relationships/hyperlink" Target="https://www.linkedin.com/company/%20qu-litas-compa-a-de-seguros-s.a.b.-de-c.v./" TargetMode="External"/><Relationship Id="rId10" Type="http://schemas.openxmlformats.org/officeDocument/2006/relationships/hyperlink" Target="https://www.convencionaseguradores.mx/" TargetMode="External"/><Relationship Id="rId21" Type="http://schemas.openxmlformats.org/officeDocument/2006/relationships/hyperlink" Target="https://www.youtube.com/channel/UCDoBxqVC6AKKD-YjQZB9vOg" TargetMode="External"/><Relationship Id="rId13" Type="http://schemas.openxmlformats.org/officeDocument/2006/relationships/hyperlink" Target="https://mx.linkedin.com/company/amismx" TargetMode="External"/><Relationship Id="rId12" Type="http://schemas.openxmlformats.org/officeDocument/2006/relationships/hyperlink" Target="https://twitter.com/Amis_MX"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hnTbGE" TargetMode="External"/><Relationship Id="rId15" Type="http://schemas.openxmlformats.org/officeDocument/2006/relationships/hyperlink" Target="https://www.who.int/es/news-room/fact-sheets/detail/road-traffic-injuries" TargetMode="External"/><Relationship Id="rId14" Type="http://schemas.openxmlformats.org/officeDocument/2006/relationships/hyperlink" Target="https://www.youtube.com/c/AMISOFICIAL/featured" TargetMode="External"/><Relationship Id="rId17" Type="http://schemas.openxmlformats.org/officeDocument/2006/relationships/hyperlink" Target="http://www.qualitas.com.mx/" TargetMode="External"/><Relationship Id="rId16" Type="http://schemas.openxmlformats.org/officeDocument/2006/relationships/hyperlink" Target="https://www.inegi.org.mx/sistemas/olap/proyectos/bd/continuas/transporte/accidentes.asp" TargetMode="External"/><Relationship Id="rId5" Type="http://schemas.openxmlformats.org/officeDocument/2006/relationships/styles" Target="styles.xml"/><Relationship Id="rId19" Type="http://schemas.openxmlformats.org/officeDocument/2006/relationships/hyperlink" Target="https://web.facebook.com/QualitasSeguros/?_rdc=1&amp;_rdr" TargetMode="External"/><Relationship Id="rId6" Type="http://schemas.openxmlformats.org/officeDocument/2006/relationships/customXml" Target="../customXML/item1.xml"/><Relationship Id="rId18" Type="http://schemas.openxmlformats.org/officeDocument/2006/relationships/hyperlink" Target="http://www.conductavialqualitas.com.mx/" TargetMode="External"/><Relationship Id="rId7" Type="http://schemas.openxmlformats.org/officeDocument/2006/relationships/hyperlink" Target="https://www.facebook.com/AMISmx/" TargetMode="External"/><Relationship Id="rId8" Type="http://schemas.openxmlformats.org/officeDocument/2006/relationships/hyperlink" Target="https://www.instagram.com/amis_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AiMxsA4EAVB/N0CNMBX5RA5sA==">AMUW2mVm18ptFEMBj9MQEzC98TIC4SunQipJBpX9/5HotubkQzFP8zkgF/LJcRj3UdVWfOBgEuWaAaHnGueXWp9LIksJdOQQlBvBPygyg084/rPsSl+j0WY=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2022-02-28T23:21:00Z</dcterms:created>
  <dc:creator>Shartdy Perez Salgado [coord. com. medios dig.]</dc:creator>
</cp:coreProperties>
</file>